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1BB" w:rsidRDefault="007E0BE6" w:rsidP="008F42F5">
      <w:pPr>
        <w:ind w:left="5040"/>
      </w:pPr>
      <w:r>
        <w:t>Puerto Iguazú ……………………</w:t>
      </w:r>
      <w:r w:rsidR="008F42F5">
        <w:t>…………………….</w:t>
      </w:r>
    </w:p>
    <w:p w:rsidR="007E0BE6" w:rsidRDefault="007E0BE6"/>
    <w:p w:rsidR="007E0BE6" w:rsidRDefault="007E0BE6" w:rsidP="008F42F5">
      <w:pPr>
        <w:spacing w:after="0" w:line="276" w:lineRule="auto"/>
      </w:pPr>
      <w:r>
        <w:t>Municipalidad de Puerto Iguazú</w:t>
      </w:r>
    </w:p>
    <w:p w:rsidR="007E0BE6" w:rsidRDefault="007E0BE6" w:rsidP="008F42F5">
      <w:pPr>
        <w:spacing w:after="0" w:line="276" w:lineRule="auto"/>
      </w:pPr>
      <w:r>
        <w:t>Secretaria de Gobierno</w:t>
      </w:r>
    </w:p>
    <w:p w:rsidR="007E0BE6" w:rsidRPr="007E0BE6" w:rsidRDefault="007E0BE6" w:rsidP="008F42F5">
      <w:pPr>
        <w:spacing w:after="0" w:line="276" w:lineRule="auto"/>
      </w:pPr>
      <w:hyperlink r:id="rId4" w:history="1">
        <w:r w:rsidRPr="007E0BE6">
          <w:t>Dirección General de Políticas Públicas</w:t>
        </w:r>
      </w:hyperlink>
    </w:p>
    <w:p w:rsidR="007E0BE6" w:rsidRDefault="007E0BE6" w:rsidP="008F42F5">
      <w:pPr>
        <w:spacing w:after="0" w:line="276" w:lineRule="auto"/>
      </w:pPr>
      <w:r>
        <w:t>Director,</w:t>
      </w:r>
      <w:r w:rsidRPr="007E0BE6">
        <w:t xml:space="preserve"> Ingeniero Andrés </w:t>
      </w:r>
      <w:proofErr w:type="spellStart"/>
      <w:r w:rsidRPr="007E0BE6">
        <w:t>Lichowski</w:t>
      </w:r>
      <w:proofErr w:type="spellEnd"/>
    </w:p>
    <w:p w:rsidR="007E0BE6" w:rsidRDefault="007E0BE6" w:rsidP="008F42F5">
      <w:pPr>
        <w:spacing w:after="0" w:line="276" w:lineRule="auto"/>
        <w:rPr>
          <w:u w:val="single"/>
        </w:rPr>
      </w:pPr>
      <w:r w:rsidRPr="007E0BE6">
        <w:rPr>
          <w:u w:val="single"/>
        </w:rPr>
        <w:t>S</w:t>
      </w:r>
      <w:r w:rsidRPr="007E0BE6">
        <w:rPr>
          <w:u w:val="single"/>
        </w:rPr>
        <w:tab/>
      </w:r>
      <w:r w:rsidRPr="007E0BE6">
        <w:rPr>
          <w:u w:val="single"/>
        </w:rPr>
        <w:tab/>
        <w:t>/</w:t>
      </w:r>
      <w:r w:rsidRPr="007E0BE6">
        <w:rPr>
          <w:u w:val="single"/>
        </w:rPr>
        <w:tab/>
      </w:r>
      <w:r w:rsidRPr="007E0BE6">
        <w:rPr>
          <w:u w:val="single"/>
        </w:rPr>
        <w:tab/>
        <w:t>D</w:t>
      </w:r>
    </w:p>
    <w:p w:rsidR="007E0BE6" w:rsidRDefault="007E0BE6" w:rsidP="007E0BE6">
      <w:pPr>
        <w:spacing w:after="0"/>
        <w:rPr>
          <w:u w:val="single"/>
        </w:rPr>
      </w:pPr>
    </w:p>
    <w:p w:rsidR="007E0BE6" w:rsidRDefault="007E0BE6" w:rsidP="007E0BE6">
      <w:pPr>
        <w:spacing w:after="0"/>
        <w:rPr>
          <w:u w:val="single"/>
        </w:rPr>
      </w:pPr>
    </w:p>
    <w:p w:rsidR="008F42F5" w:rsidRDefault="008F42F5" w:rsidP="007E0BE6">
      <w:pPr>
        <w:spacing w:after="0"/>
        <w:rPr>
          <w:u w:val="single"/>
        </w:rPr>
      </w:pPr>
    </w:p>
    <w:p w:rsidR="007E0BE6" w:rsidRDefault="00B64108" w:rsidP="008F42F5">
      <w:pPr>
        <w:spacing w:after="0" w:line="480" w:lineRule="auto"/>
        <w:ind w:firstLine="720"/>
        <w:jc w:val="both"/>
      </w:pPr>
      <w:r>
        <w:t xml:space="preserve">Los vecinos firmantes al pie de la presente; domiciliados en el Barrio ……………………… entre las calles, ............................................................................................................................................... solicitamos </w:t>
      </w:r>
      <w:r w:rsidR="00DA24C0">
        <w:t xml:space="preserve">la reparación y/o reposición de las lámparas </w:t>
      </w:r>
      <w:r w:rsidR="00B21F19" w:rsidRPr="00B21F19">
        <w:t>en las mencionadas arterias</w:t>
      </w:r>
      <w:r w:rsidR="00B21F19">
        <w:t>,</w:t>
      </w:r>
      <w:r w:rsidR="00B21F19" w:rsidRPr="00B21F19">
        <w:t xml:space="preserve"> </w:t>
      </w:r>
      <w:r w:rsidR="00DA24C0">
        <w:t>del servicio municipal de Alumbrado Público</w:t>
      </w:r>
      <w:r w:rsidR="00B21F19">
        <w:t xml:space="preserve">; </w:t>
      </w:r>
      <w:r w:rsidR="00DA24C0">
        <w:t>vigente por Ordenanza Municipal N°42/</w:t>
      </w:r>
      <w:r w:rsidR="00B21F19">
        <w:t>20</w:t>
      </w:r>
      <w:r w:rsidR="00DA24C0">
        <w:t>24, cuadro tarifario vigente de la empresa Energía de Misiones Sociedad Anónima (E.M.S.A)</w:t>
      </w:r>
      <w:r w:rsidR="00B21F19">
        <w:t xml:space="preserve"> categoría 7 (SIN REPOSICION DE LAMPARAS) establecida por el</w:t>
      </w:r>
      <w:r w:rsidR="00B21F19" w:rsidRPr="00B21F19">
        <w:rPr>
          <w:b/>
          <w:i/>
        </w:rPr>
        <w:t xml:space="preserve"> </w:t>
      </w:r>
      <w:r w:rsidR="00B21F19">
        <w:rPr>
          <w:b/>
          <w:i/>
        </w:rPr>
        <w:t>“</w:t>
      </w:r>
      <w:r w:rsidR="00B21F19" w:rsidRPr="00B21F19">
        <w:rPr>
          <w:b/>
          <w:i/>
        </w:rPr>
        <w:t>Contrato de Prestación de Servicio</w:t>
      </w:r>
      <w:r w:rsidR="00B21F19">
        <w:rPr>
          <w:b/>
          <w:i/>
        </w:rPr>
        <w:t>”</w:t>
      </w:r>
      <w:r w:rsidR="00B21F19" w:rsidRPr="00B21F19">
        <w:rPr>
          <w:b/>
          <w:i/>
        </w:rPr>
        <w:t xml:space="preserve"> </w:t>
      </w:r>
      <w:r w:rsidR="00B21F19" w:rsidRPr="00B21F19">
        <w:t xml:space="preserve">presente en el ANEXO I, de la Ordenanza Municipal N°10/00, ratificado por </w:t>
      </w:r>
      <w:r w:rsidR="00B21F19">
        <w:t xml:space="preserve">la </w:t>
      </w:r>
      <w:r w:rsidR="00B21F19" w:rsidRPr="00B21F19">
        <w:t>Ordenanza Municipal N°42/</w:t>
      </w:r>
      <w:r w:rsidR="00B21F19">
        <w:t>20</w:t>
      </w:r>
      <w:r w:rsidR="00B21F19" w:rsidRPr="00B21F19">
        <w:t>24</w:t>
      </w:r>
      <w:r w:rsidR="008F42F5">
        <w:t>; s</w:t>
      </w:r>
      <w:r w:rsidR="00B21F19">
        <w:t xml:space="preserve">ervicio </w:t>
      </w:r>
      <w:r w:rsidR="008F42F5">
        <w:t>por el cual abonamos regular y mensualmente la Tasa Municipal de Alumbrado Público.</w:t>
      </w:r>
    </w:p>
    <w:p w:rsidR="00B21F19" w:rsidRDefault="00B21F19" w:rsidP="00B21F19">
      <w:pPr>
        <w:spacing w:after="0" w:line="480" w:lineRule="auto"/>
        <w:ind w:firstLine="720"/>
        <w:jc w:val="both"/>
      </w:pPr>
      <w:r>
        <w:t xml:space="preserve">La </w:t>
      </w:r>
      <w:r w:rsidR="008F42F5">
        <w:t xml:space="preserve">urgente </w:t>
      </w:r>
      <w:r>
        <w:t xml:space="preserve">normalización del servicio público de alumbrado público, es fundamental </w:t>
      </w:r>
      <w:r w:rsidRPr="00B21F19">
        <w:t>para la seguridad y el bienestar de la ciudadanía</w:t>
      </w:r>
      <w:r w:rsidR="008F42F5">
        <w:t xml:space="preserve"> en general</w:t>
      </w:r>
      <w:r w:rsidRPr="00B21F19">
        <w:t>, en la medida en que la mala iluminación, se convierte en uno de los factores que limita el desarrollo de la vida en sociedad y estimula la comisión de actos delictivos.</w:t>
      </w:r>
      <w:r>
        <w:t xml:space="preserve"> </w:t>
      </w:r>
    </w:p>
    <w:p w:rsidR="008F42F5" w:rsidRPr="00B64108" w:rsidRDefault="008F42F5" w:rsidP="00B21F19">
      <w:pPr>
        <w:spacing w:after="0" w:line="480" w:lineRule="auto"/>
        <w:ind w:firstLine="720"/>
        <w:jc w:val="both"/>
      </w:pPr>
      <w:r>
        <w:t>Cordialmente.</w:t>
      </w:r>
    </w:p>
    <w:p w:rsidR="007E0BE6" w:rsidRDefault="007E0BE6"/>
    <w:p w:rsidR="007E0BE6" w:rsidRDefault="007E0BE6">
      <w:bookmarkStart w:id="0" w:name="_GoBack"/>
      <w:bookmarkEnd w:id="0"/>
    </w:p>
    <w:sectPr w:rsidR="007E0B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BE6"/>
    <w:rsid w:val="007E0BE6"/>
    <w:rsid w:val="008F42F5"/>
    <w:rsid w:val="00A85734"/>
    <w:rsid w:val="00B21F19"/>
    <w:rsid w:val="00B64108"/>
    <w:rsid w:val="00DA24C0"/>
    <w:rsid w:val="00DA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DFE23"/>
  <w15:chartTrackingRefBased/>
  <w15:docId w15:val="{518FBC61-84A6-4E9D-8A49-6F736213C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AR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E0B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0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guazu.gob.ar/secretaria-de-gobiern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2026-02-09T19:29:00Z</dcterms:created>
  <dcterms:modified xsi:type="dcterms:W3CDTF">2026-02-09T20:22:00Z</dcterms:modified>
</cp:coreProperties>
</file>